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6811" w:rsidRDefault="00223072">
      <w:pPr>
        <w:spacing w:line="240" w:lineRule="auto"/>
        <w:rPr>
          <w:rFonts w:ascii="Trebuchet MS" w:eastAsia="Trebuchet MS" w:hAnsi="Trebuchet MS" w:cs="Trebuchet MS"/>
          <w:color w:val="44546A"/>
          <w:sz w:val="40"/>
          <w:szCs w:val="40"/>
        </w:rPr>
      </w:pPr>
      <w:r>
        <w:rPr>
          <w:rFonts w:ascii="Trebuchet MS" w:eastAsia="Trebuchet MS" w:hAnsi="Trebuchet MS" w:cs="Trebuchet MS"/>
          <w:color w:val="44546A"/>
          <w:sz w:val="40"/>
          <w:szCs w:val="40"/>
        </w:rPr>
        <w:t xml:space="preserve">CROSSCURRENT ONLINE </w:t>
      </w:r>
    </w:p>
    <w:p w14:paraId="00000002" w14:textId="77777777" w:rsidR="009E6811" w:rsidRDefault="00223072">
      <w:pPr>
        <w:spacing w:after="0" w:line="240" w:lineRule="auto"/>
        <w:rPr>
          <w:rFonts w:ascii="Trebuchet MS" w:eastAsia="Trebuchet MS" w:hAnsi="Trebuchet MS" w:cs="Trebuchet MS"/>
          <w:color w:val="44546A"/>
        </w:rPr>
      </w:pPr>
      <w:r>
        <w:rPr>
          <w:rFonts w:ascii="Trebuchet MS" w:eastAsia="Trebuchet MS" w:hAnsi="Trebuchet MS" w:cs="Trebuchet MS"/>
          <w:b/>
          <w:color w:val="44546A"/>
          <w:sz w:val="24"/>
          <w:szCs w:val="24"/>
        </w:rPr>
        <w:t xml:space="preserve">Our next session will be held February 8 - March 28, 2024. We will meet on Thursdays from 7:00 AM - 8:30 AM Central Standard Time </w:t>
      </w:r>
      <w:r>
        <w:rPr>
          <w:rFonts w:ascii="Trebuchet MS" w:eastAsia="Trebuchet MS" w:hAnsi="Trebuchet MS" w:cs="Trebuchet MS"/>
          <w:color w:val="44546A"/>
        </w:rPr>
        <w:t>(consider relative to your time zone)</w:t>
      </w:r>
    </w:p>
    <w:p w14:paraId="00000003" w14:textId="77777777" w:rsidR="009E6811" w:rsidRDefault="009E6811">
      <w:pPr>
        <w:spacing w:after="0" w:line="240" w:lineRule="auto"/>
        <w:rPr>
          <w:rFonts w:ascii="Trebuchet MS" w:eastAsia="Trebuchet MS" w:hAnsi="Trebuchet MS" w:cs="Trebuchet MS"/>
          <w:color w:val="44546A"/>
        </w:rPr>
      </w:pPr>
    </w:p>
    <w:p w14:paraId="00000004" w14:textId="77777777" w:rsidR="009E6811" w:rsidRDefault="00223072">
      <w:pPr>
        <w:spacing w:after="0" w:line="240" w:lineRule="auto"/>
        <w:rPr>
          <w:rFonts w:ascii="Trebuchet MS" w:eastAsia="Trebuchet MS" w:hAnsi="Trebuchet MS" w:cs="Trebuchet MS"/>
          <w:color w:val="44546A"/>
        </w:rPr>
      </w:pPr>
      <w:r>
        <w:rPr>
          <w:rFonts w:ascii="Trebuchet MS" w:eastAsia="Trebuchet MS" w:hAnsi="Trebuchet MS" w:cs="Trebuchet MS"/>
          <w:color w:val="44546A"/>
        </w:rPr>
        <w:t xml:space="preserve">Participants can join at any time during the 8 weeks and may attend once or every week. </w:t>
      </w:r>
    </w:p>
    <w:p w14:paraId="00000005" w14:textId="77777777" w:rsidR="009E6811" w:rsidRDefault="009E6811">
      <w:pPr>
        <w:pBdr>
          <w:top w:val="nil"/>
          <w:left w:val="nil"/>
          <w:bottom w:val="nil"/>
          <w:right w:val="nil"/>
          <w:between w:val="nil"/>
        </w:pBdr>
        <w:spacing w:after="0" w:line="240" w:lineRule="auto"/>
        <w:rPr>
          <w:rFonts w:ascii="Trebuchet MS" w:eastAsia="Trebuchet MS" w:hAnsi="Trebuchet MS" w:cs="Trebuchet MS"/>
          <w:color w:val="44546A"/>
          <w:sz w:val="24"/>
          <w:szCs w:val="24"/>
        </w:rPr>
      </w:pPr>
    </w:p>
    <w:p w14:paraId="00000006" w14:textId="77777777" w:rsidR="009E6811" w:rsidRDefault="00223072">
      <w:pPr>
        <w:rPr>
          <w:rFonts w:ascii="Trebuchet MS" w:eastAsia="Trebuchet MS" w:hAnsi="Trebuchet MS" w:cs="Trebuchet MS"/>
          <w:i/>
          <w:color w:val="44546A"/>
        </w:rPr>
      </w:pPr>
      <w:hyperlink r:id="rId6">
        <w:r>
          <w:rPr>
            <w:rFonts w:ascii="Trebuchet MS" w:eastAsia="Trebuchet MS" w:hAnsi="Trebuchet MS" w:cs="Trebuchet MS"/>
            <w:b/>
            <w:i/>
            <w:color w:val="1155CC"/>
            <w:u w:val="single"/>
          </w:rPr>
          <w:t>Crosscurrent</w:t>
        </w:r>
      </w:hyperlink>
      <w:r>
        <w:rPr>
          <w:rFonts w:ascii="Trebuchet MS" w:eastAsia="Trebuchet MS" w:hAnsi="Trebuchet MS" w:cs="Trebuchet MS"/>
          <w:b/>
          <w:i/>
          <w:color w:val="44546A"/>
        </w:rPr>
        <w:t xml:space="preserve"> </w:t>
      </w:r>
      <w:r>
        <w:rPr>
          <w:rFonts w:ascii="Trebuchet MS" w:eastAsia="Trebuchet MS" w:hAnsi="Trebuchet MS" w:cs="Trebuchet MS"/>
          <w:i/>
          <w:color w:val="44546A"/>
        </w:rPr>
        <w:t>is an open, Christ-centered support group for those seeking truth and grace in their sexuality and relationships. Participants are welcome to join for one, several, or all of the meetings and may join any week during the 8-week series.</w:t>
      </w:r>
    </w:p>
    <w:p w14:paraId="00000007" w14:textId="77777777" w:rsidR="009E6811" w:rsidRDefault="00223072">
      <w:pPr>
        <w:rPr>
          <w:rFonts w:ascii="Trebuchet MS" w:eastAsia="Trebuchet MS" w:hAnsi="Trebuchet MS" w:cs="Trebuchet MS"/>
          <w:i/>
          <w:color w:val="44546A"/>
        </w:rPr>
      </w:pPr>
      <w:r>
        <w:rPr>
          <w:rFonts w:ascii="Trebuchet MS" w:eastAsia="Trebuchet MS" w:hAnsi="Trebuchet MS" w:cs="Trebuchet MS"/>
          <w:i/>
          <w:color w:val="44546A"/>
        </w:rPr>
        <w:t xml:space="preserve">We are very glad that you are planning to join us. Those of us on the Crosscurrent team know the struggle for grace and truth, and we are honored to help you find meaningful answers to questions you may have about your relationships and sexuality. </w:t>
      </w:r>
    </w:p>
    <w:p w14:paraId="00000008" w14:textId="77777777" w:rsidR="009E6811" w:rsidRDefault="00223072">
      <w:pPr>
        <w:rPr>
          <w:rFonts w:ascii="Trebuchet MS" w:eastAsia="Trebuchet MS" w:hAnsi="Trebuchet MS" w:cs="Trebuchet MS"/>
          <w:i/>
          <w:color w:val="44546A"/>
        </w:rPr>
      </w:pPr>
      <w:r>
        <w:rPr>
          <w:rFonts w:ascii="Trebuchet MS" w:eastAsia="Trebuchet MS" w:hAnsi="Trebuchet MS" w:cs="Trebuchet MS"/>
          <w:i/>
          <w:color w:val="44546A"/>
        </w:rPr>
        <w:t>More than anything else, we hope that we can point you to the hope that we share in Christ. No matter how broken or hopeless we may perceive ourselves, God upholds us in hope. He can’t help it! His love for us never fails. We hope that you will discover that hopeful love with us.</w:t>
      </w:r>
    </w:p>
    <w:p w14:paraId="00000009" w14:textId="77777777" w:rsidR="009E6811" w:rsidRDefault="00223072">
      <w:pPr>
        <w:rPr>
          <w:rFonts w:ascii="Trebuchet MS" w:eastAsia="Trebuchet MS" w:hAnsi="Trebuchet MS" w:cs="Trebuchet MS"/>
          <w:b/>
          <w:i/>
          <w:color w:val="44546A"/>
        </w:rPr>
      </w:pPr>
      <w:r>
        <w:rPr>
          <w:rFonts w:ascii="Trebuchet MS" w:eastAsia="Trebuchet MS" w:hAnsi="Trebuchet MS" w:cs="Trebuchet MS"/>
          <w:i/>
          <w:color w:val="44546A"/>
        </w:rPr>
        <w:t>During the group, we utilize the CrossCurrent curriculum. Though not required, it may be purchased in hard copy at the following link:</w:t>
      </w:r>
      <w:r>
        <w:rPr>
          <w:rFonts w:ascii="Trebuchet MS" w:eastAsia="Trebuchet MS" w:hAnsi="Trebuchet MS" w:cs="Trebuchet MS"/>
          <w:b/>
          <w:i/>
          <w:color w:val="44546A"/>
        </w:rPr>
        <w:t xml:space="preserve"> </w:t>
      </w:r>
      <w:hyperlink r:id="rId7">
        <w:r>
          <w:rPr>
            <w:rFonts w:ascii="Trebuchet MS" w:eastAsia="Trebuchet MS" w:hAnsi="Trebuchet MS" w:cs="Trebuchet MS"/>
            <w:b/>
            <w:i/>
            <w:color w:val="1155CC"/>
            <w:u w:val="single"/>
          </w:rPr>
          <w:t>https://www.shopdesertstream.org/product-page/crosscurrent</w:t>
        </w:r>
      </w:hyperlink>
      <w:r>
        <w:rPr>
          <w:rFonts w:ascii="Trebuchet MS" w:eastAsia="Trebuchet MS" w:hAnsi="Trebuchet MS" w:cs="Trebuchet MS"/>
          <w:b/>
          <w:i/>
          <w:color w:val="44546A"/>
        </w:rPr>
        <w:t>.</w:t>
      </w:r>
    </w:p>
    <w:p w14:paraId="0000000A" w14:textId="77777777" w:rsidR="009E6811" w:rsidRDefault="00223072">
      <w:pPr>
        <w:rPr>
          <w:rFonts w:ascii="Trebuchet MS" w:eastAsia="Trebuchet MS" w:hAnsi="Trebuchet MS" w:cs="Trebuchet MS"/>
          <w:b/>
          <w:i/>
          <w:color w:val="44546A"/>
        </w:rPr>
      </w:pPr>
      <w:hyperlink r:id="rId8">
        <w:r>
          <w:rPr>
            <w:rFonts w:ascii="Trebuchet MS" w:eastAsia="Trebuchet MS" w:hAnsi="Trebuchet MS" w:cs="Trebuchet MS"/>
            <w:b/>
            <w:i/>
            <w:color w:val="1155CC"/>
            <w:u w:val="single"/>
          </w:rPr>
          <w:t>Also available for Kindle, here, at this link</w:t>
        </w:r>
      </w:hyperlink>
      <w:r>
        <w:rPr>
          <w:rFonts w:ascii="Trebuchet MS" w:eastAsia="Trebuchet MS" w:hAnsi="Trebuchet MS" w:cs="Trebuchet MS"/>
          <w:b/>
          <w:i/>
          <w:color w:val="44546A"/>
        </w:rPr>
        <w:t>.</w:t>
      </w:r>
    </w:p>
    <w:p w14:paraId="0000000B" w14:textId="77777777" w:rsidR="009E6811" w:rsidRDefault="009E6811">
      <w:pPr>
        <w:rPr>
          <w:rFonts w:ascii="Trebuchet MS" w:eastAsia="Trebuchet MS" w:hAnsi="Trebuchet MS" w:cs="Trebuchet MS"/>
          <w:color w:val="44546A"/>
        </w:rPr>
      </w:pPr>
    </w:p>
    <w:p w14:paraId="0000000C" w14:textId="77777777" w:rsidR="009E6811" w:rsidRDefault="00223072">
      <w:pPr>
        <w:spacing w:after="0" w:line="240" w:lineRule="auto"/>
        <w:rPr>
          <w:rFonts w:ascii="Trebuchet MS" w:eastAsia="Trebuchet MS" w:hAnsi="Trebuchet MS" w:cs="Trebuchet MS"/>
          <w:color w:val="44546A"/>
          <w:sz w:val="32"/>
          <w:szCs w:val="32"/>
        </w:rPr>
      </w:pPr>
      <w:r>
        <w:rPr>
          <w:rFonts w:ascii="Trebuchet MS" w:eastAsia="Trebuchet MS" w:hAnsi="Trebuchet MS" w:cs="Trebuchet MS"/>
          <w:color w:val="44546A"/>
          <w:sz w:val="32"/>
          <w:szCs w:val="32"/>
        </w:rPr>
        <w:t>A few guidelines to help make the group a hopeful place for everyone:</w:t>
      </w:r>
    </w:p>
    <w:p w14:paraId="0000000D" w14:textId="77777777" w:rsidR="009E6811" w:rsidRDefault="009E6811">
      <w:pPr>
        <w:spacing w:after="0" w:line="240" w:lineRule="auto"/>
        <w:rPr>
          <w:rFonts w:ascii="Trebuchet MS" w:eastAsia="Trebuchet MS" w:hAnsi="Trebuchet MS" w:cs="Trebuchet MS"/>
          <w:color w:val="44546A"/>
          <w:sz w:val="20"/>
          <w:szCs w:val="20"/>
        </w:rPr>
      </w:pPr>
    </w:p>
    <w:p w14:paraId="0000000E" w14:textId="77777777" w:rsidR="009E6811" w:rsidRDefault="00223072">
      <w:pPr>
        <w:spacing w:after="0" w:line="240" w:lineRule="auto"/>
        <w:rPr>
          <w:rFonts w:ascii="Trebuchet MS" w:eastAsia="Trebuchet MS" w:hAnsi="Trebuchet MS" w:cs="Trebuchet MS"/>
          <w:color w:val="44546A"/>
        </w:rPr>
      </w:pPr>
      <w:r>
        <w:rPr>
          <w:rFonts w:ascii="Trebuchet MS" w:eastAsia="Trebuchet MS" w:hAnsi="Trebuchet MS" w:cs="Trebuchet MS"/>
          <w:color w:val="44546A"/>
        </w:rPr>
        <w:t>Because this group is open to anyone seeking help in deep and difficult areas of their lives, we each need to take responsibility for making the group a safe and healing place for others. We can do that by:</w:t>
      </w:r>
    </w:p>
    <w:p w14:paraId="0000000F" w14:textId="77777777" w:rsidR="009E6811" w:rsidRDefault="009E6811">
      <w:pPr>
        <w:spacing w:after="0" w:line="240" w:lineRule="auto"/>
        <w:rPr>
          <w:rFonts w:ascii="Trebuchet MS" w:eastAsia="Trebuchet MS" w:hAnsi="Trebuchet MS" w:cs="Trebuchet MS"/>
          <w:color w:val="44546A"/>
        </w:rPr>
      </w:pPr>
    </w:p>
    <w:p w14:paraId="00000010" w14:textId="77777777" w:rsidR="009E6811" w:rsidRDefault="00223072">
      <w:pPr>
        <w:numPr>
          <w:ilvl w:val="0"/>
          <w:numId w:val="3"/>
        </w:numPr>
        <w:pBdr>
          <w:top w:val="nil"/>
          <w:left w:val="nil"/>
          <w:bottom w:val="nil"/>
          <w:right w:val="nil"/>
          <w:between w:val="nil"/>
        </w:pBdr>
        <w:spacing w:after="0" w:line="240" w:lineRule="auto"/>
        <w:rPr>
          <w:rFonts w:ascii="Trebuchet MS" w:eastAsia="Trebuchet MS" w:hAnsi="Trebuchet MS" w:cs="Trebuchet MS"/>
          <w:color w:val="44546A"/>
        </w:rPr>
      </w:pPr>
      <w:r>
        <w:rPr>
          <w:rFonts w:ascii="Trebuchet MS" w:eastAsia="Trebuchet MS" w:hAnsi="Trebuchet MS" w:cs="Trebuchet MS"/>
          <w:color w:val="44546A"/>
        </w:rPr>
        <w:t>Respecting the dignity of each person. That means not treating anyone as an object of sexual desire, anger, or disgust. This group is founded on the truth that we are each made in God’s image. We are committed to loving each person accordingly. Team members will intervene if one violates a participant’s integrity as an image-bearer.</w:t>
      </w:r>
    </w:p>
    <w:p w14:paraId="00000011" w14:textId="77777777" w:rsidR="009E6811" w:rsidRDefault="009E6811">
      <w:pPr>
        <w:spacing w:after="0" w:line="240" w:lineRule="auto"/>
        <w:rPr>
          <w:rFonts w:ascii="Trebuchet MS" w:eastAsia="Trebuchet MS" w:hAnsi="Trebuchet MS" w:cs="Trebuchet MS"/>
          <w:color w:val="44546A"/>
        </w:rPr>
      </w:pPr>
    </w:p>
    <w:p w14:paraId="00000012" w14:textId="77777777" w:rsidR="009E6811" w:rsidRDefault="00223072">
      <w:pPr>
        <w:numPr>
          <w:ilvl w:val="0"/>
          <w:numId w:val="3"/>
        </w:numPr>
        <w:pBdr>
          <w:top w:val="nil"/>
          <w:left w:val="nil"/>
          <w:bottom w:val="nil"/>
          <w:right w:val="nil"/>
          <w:between w:val="nil"/>
        </w:pBdr>
        <w:spacing w:after="0" w:line="240" w:lineRule="auto"/>
        <w:rPr>
          <w:rFonts w:ascii="Trebuchet MS" w:eastAsia="Trebuchet MS" w:hAnsi="Trebuchet MS" w:cs="Trebuchet MS"/>
          <w:color w:val="44546A"/>
        </w:rPr>
      </w:pPr>
      <w:r>
        <w:rPr>
          <w:rFonts w:ascii="Trebuchet MS" w:eastAsia="Trebuchet MS" w:hAnsi="Trebuchet MS" w:cs="Trebuchet MS"/>
          <w:color w:val="44546A"/>
        </w:rPr>
        <w:t>What people share is strictly confidential. Our secrets, once disclosed, are sacred. That applies to all who participate in the large and small groups. The only exception is if disclosure involves your intent to inflict grave harm upon yourself or another human being. Team members would first give you an opportunity to confess to the proper channels before taking any action ourselves.</w:t>
      </w:r>
    </w:p>
    <w:p w14:paraId="00000013" w14:textId="77777777" w:rsidR="009E6811" w:rsidRDefault="009E6811">
      <w:pPr>
        <w:spacing w:after="0" w:line="240" w:lineRule="auto"/>
        <w:rPr>
          <w:rFonts w:ascii="Trebuchet MS" w:eastAsia="Trebuchet MS" w:hAnsi="Trebuchet MS" w:cs="Trebuchet MS"/>
          <w:color w:val="44546A"/>
        </w:rPr>
      </w:pPr>
    </w:p>
    <w:p w14:paraId="00000014" w14:textId="77777777" w:rsidR="009E6811" w:rsidRDefault="00223072">
      <w:pPr>
        <w:numPr>
          <w:ilvl w:val="0"/>
          <w:numId w:val="3"/>
        </w:numPr>
        <w:pBdr>
          <w:top w:val="nil"/>
          <w:left w:val="nil"/>
          <w:bottom w:val="nil"/>
          <w:right w:val="nil"/>
          <w:between w:val="nil"/>
        </w:pBdr>
        <w:spacing w:after="0" w:line="240" w:lineRule="auto"/>
        <w:rPr>
          <w:rFonts w:ascii="Trebuchet MS" w:eastAsia="Trebuchet MS" w:hAnsi="Trebuchet MS" w:cs="Trebuchet MS"/>
          <w:color w:val="44546A"/>
        </w:rPr>
      </w:pPr>
      <w:r>
        <w:rPr>
          <w:rFonts w:ascii="Trebuchet MS" w:eastAsia="Trebuchet MS" w:hAnsi="Trebuchet MS" w:cs="Trebuchet MS"/>
          <w:color w:val="44546A"/>
        </w:rPr>
        <w:t>This group may not be the one best suited for your needs. The Crosscurrent team reserves the right to counsel and advise you about your ongoing participation in Crosscurrent. If we have concerns about your involvement, we will engage with you about them. We appreciate your cooperation.</w:t>
      </w:r>
    </w:p>
    <w:p w14:paraId="00000015" w14:textId="77777777" w:rsidR="009E6811" w:rsidRDefault="009E6811">
      <w:pPr>
        <w:spacing w:after="0" w:line="240" w:lineRule="auto"/>
        <w:rPr>
          <w:rFonts w:ascii="Trebuchet MS" w:eastAsia="Trebuchet MS" w:hAnsi="Trebuchet MS" w:cs="Trebuchet MS"/>
          <w:color w:val="44546A"/>
        </w:rPr>
      </w:pPr>
    </w:p>
    <w:p w14:paraId="00000016" w14:textId="77777777" w:rsidR="009E6811" w:rsidRDefault="00223072">
      <w:pPr>
        <w:numPr>
          <w:ilvl w:val="0"/>
          <w:numId w:val="3"/>
        </w:numPr>
        <w:pBdr>
          <w:top w:val="nil"/>
          <w:left w:val="nil"/>
          <w:bottom w:val="nil"/>
          <w:right w:val="nil"/>
          <w:between w:val="nil"/>
        </w:pBdr>
        <w:spacing w:after="0" w:line="240" w:lineRule="auto"/>
        <w:rPr>
          <w:rFonts w:ascii="Trebuchet MS" w:eastAsia="Trebuchet MS" w:hAnsi="Trebuchet MS" w:cs="Trebuchet MS"/>
          <w:color w:val="44546A"/>
        </w:rPr>
      </w:pPr>
      <w:r>
        <w:rPr>
          <w:rFonts w:ascii="Trebuchet MS" w:eastAsia="Trebuchet MS" w:hAnsi="Trebuchet MS" w:cs="Trebuchet MS"/>
          <w:color w:val="44546A"/>
        </w:rPr>
        <w:t>CrossCurrent is a program for adults only. Minors possess unique needs that we are not able to adequately address.</w:t>
      </w:r>
    </w:p>
    <w:p w14:paraId="00000017" w14:textId="77777777" w:rsidR="009E6811" w:rsidRDefault="009E6811">
      <w:pPr>
        <w:pBdr>
          <w:top w:val="nil"/>
          <w:left w:val="nil"/>
          <w:bottom w:val="nil"/>
          <w:right w:val="nil"/>
          <w:between w:val="nil"/>
        </w:pBdr>
        <w:spacing w:after="0" w:line="240" w:lineRule="auto"/>
        <w:rPr>
          <w:rFonts w:ascii="Trebuchet MS" w:eastAsia="Trebuchet MS" w:hAnsi="Trebuchet MS" w:cs="Trebuchet MS"/>
          <w:color w:val="44546A"/>
        </w:rPr>
      </w:pPr>
    </w:p>
    <w:p w14:paraId="00000018" w14:textId="77777777" w:rsidR="009E6811" w:rsidRDefault="009E6811">
      <w:pPr>
        <w:pBdr>
          <w:top w:val="nil"/>
          <w:left w:val="nil"/>
          <w:bottom w:val="nil"/>
          <w:right w:val="nil"/>
          <w:between w:val="nil"/>
        </w:pBdr>
        <w:spacing w:after="0" w:line="240" w:lineRule="auto"/>
        <w:rPr>
          <w:rFonts w:ascii="Trebuchet MS" w:eastAsia="Trebuchet MS" w:hAnsi="Trebuchet MS" w:cs="Trebuchet MS"/>
          <w:color w:val="44546A"/>
        </w:rPr>
      </w:pPr>
    </w:p>
    <w:p w14:paraId="00000019" w14:textId="77777777" w:rsidR="009E6811" w:rsidRDefault="009E6811">
      <w:pPr>
        <w:pBdr>
          <w:top w:val="nil"/>
          <w:left w:val="nil"/>
          <w:bottom w:val="nil"/>
          <w:right w:val="nil"/>
          <w:between w:val="nil"/>
        </w:pBdr>
        <w:spacing w:after="0" w:line="240" w:lineRule="auto"/>
        <w:rPr>
          <w:rFonts w:ascii="Trebuchet MS" w:eastAsia="Trebuchet MS" w:hAnsi="Trebuchet MS" w:cs="Trebuchet MS"/>
          <w:b/>
          <w:i/>
          <w:color w:val="44546A"/>
        </w:rPr>
      </w:pPr>
    </w:p>
    <w:p w14:paraId="0000001A" w14:textId="77777777" w:rsidR="009E6811" w:rsidRDefault="009E6811">
      <w:pPr>
        <w:pBdr>
          <w:top w:val="nil"/>
          <w:left w:val="nil"/>
          <w:bottom w:val="nil"/>
          <w:right w:val="nil"/>
          <w:between w:val="nil"/>
        </w:pBdr>
        <w:spacing w:after="0" w:line="240" w:lineRule="auto"/>
        <w:rPr>
          <w:rFonts w:ascii="Trebuchet MS" w:eastAsia="Trebuchet MS" w:hAnsi="Trebuchet MS" w:cs="Trebuchet MS"/>
          <w:b/>
          <w:i/>
          <w:color w:val="44546A"/>
        </w:rPr>
      </w:pPr>
    </w:p>
    <w:p w14:paraId="0000001B" w14:textId="77777777" w:rsidR="009E6811" w:rsidRDefault="00223072">
      <w:pPr>
        <w:pBdr>
          <w:top w:val="nil"/>
          <w:left w:val="nil"/>
          <w:bottom w:val="nil"/>
          <w:right w:val="nil"/>
          <w:between w:val="nil"/>
        </w:pBdr>
        <w:spacing w:after="0" w:line="240" w:lineRule="auto"/>
        <w:rPr>
          <w:rFonts w:ascii="Trebuchet MS" w:eastAsia="Trebuchet MS" w:hAnsi="Trebuchet MS" w:cs="Trebuchet MS"/>
          <w:b/>
          <w:i/>
          <w:color w:val="44546A"/>
        </w:rPr>
      </w:pPr>
      <w:r>
        <w:rPr>
          <w:rFonts w:ascii="Trebuchet MS" w:eastAsia="Trebuchet MS" w:hAnsi="Trebuchet MS" w:cs="Trebuchet MS"/>
          <w:b/>
          <w:i/>
          <w:color w:val="44546A"/>
        </w:rPr>
        <w:t>VIRTUAL GUIDELINES</w:t>
      </w:r>
    </w:p>
    <w:p w14:paraId="0000001C" w14:textId="77777777" w:rsidR="009E6811" w:rsidRDefault="009E6811">
      <w:pPr>
        <w:pBdr>
          <w:top w:val="nil"/>
          <w:left w:val="nil"/>
          <w:bottom w:val="nil"/>
          <w:right w:val="nil"/>
          <w:between w:val="nil"/>
        </w:pBdr>
        <w:spacing w:after="0" w:line="240" w:lineRule="auto"/>
        <w:rPr>
          <w:rFonts w:ascii="Trebuchet MS" w:eastAsia="Trebuchet MS" w:hAnsi="Trebuchet MS" w:cs="Trebuchet MS"/>
          <w:color w:val="44546A"/>
        </w:rPr>
      </w:pPr>
    </w:p>
    <w:p w14:paraId="0000001D" w14:textId="77777777" w:rsidR="009E6811" w:rsidRDefault="00223072">
      <w:pPr>
        <w:spacing w:after="0" w:line="240" w:lineRule="auto"/>
        <w:rPr>
          <w:rFonts w:ascii="Trebuchet MS" w:eastAsia="Trebuchet MS" w:hAnsi="Trebuchet MS" w:cs="Trebuchet MS"/>
          <w:color w:val="44546A"/>
        </w:rPr>
      </w:pPr>
      <w:r>
        <w:rPr>
          <w:rFonts w:ascii="Trebuchet MS" w:eastAsia="Trebuchet MS" w:hAnsi="Trebuchet MS" w:cs="Trebuchet MS"/>
          <w:color w:val="44546A"/>
        </w:rPr>
        <w:t>One of the important goals of our group is to create a safe and confidential environment for</w:t>
      </w:r>
    </w:p>
    <w:p w14:paraId="0000001E" w14:textId="77777777" w:rsidR="009E6811" w:rsidRDefault="00223072">
      <w:pPr>
        <w:spacing w:after="0" w:line="240" w:lineRule="auto"/>
        <w:rPr>
          <w:rFonts w:ascii="Trebuchet MS" w:eastAsia="Trebuchet MS" w:hAnsi="Trebuchet MS" w:cs="Trebuchet MS"/>
          <w:color w:val="44546A"/>
        </w:rPr>
      </w:pPr>
      <w:r>
        <w:rPr>
          <w:rFonts w:ascii="Trebuchet MS" w:eastAsia="Trebuchet MS" w:hAnsi="Trebuchet MS" w:cs="Trebuchet MS"/>
          <w:color w:val="44546A"/>
        </w:rPr>
        <w:t>disclosing deep needs and praying. Due to the unique challenges of a virtual environment, we ask that you agree to, and uphold, the following boundaries. Participating in the group signifies your agreement. To ensure the integrity of the group, the group facilitator reserves the right to remove a participant who violates these guidelines at any time.</w:t>
      </w:r>
    </w:p>
    <w:p w14:paraId="0000001F" w14:textId="77777777" w:rsidR="009E6811" w:rsidRDefault="009E6811">
      <w:pPr>
        <w:spacing w:after="0" w:line="240" w:lineRule="auto"/>
        <w:rPr>
          <w:rFonts w:ascii="Trebuchet MS" w:eastAsia="Trebuchet MS" w:hAnsi="Trebuchet MS" w:cs="Trebuchet MS"/>
          <w:color w:val="44546A"/>
        </w:rPr>
      </w:pPr>
    </w:p>
    <w:p w14:paraId="00000020" w14:textId="77777777" w:rsidR="009E6811" w:rsidRDefault="009E6811">
      <w:pPr>
        <w:spacing w:after="0" w:line="240" w:lineRule="auto"/>
        <w:rPr>
          <w:rFonts w:ascii="Trebuchet MS" w:eastAsia="Trebuchet MS" w:hAnsi="Trebuchet MS" w:cs="Trebuchet MS"/>
          <w:color w:val="44546A"/>
        </w:rPr>
      </w:pPr>
    </w:p>
    <w:p w14:paraId="00000021" w14:textId="77777777" w:rsidR="009E6811" w:rsidRDefault="00223072">
      <w:pPr>
        <w:spacing w:after="0" w:line="240" w:lineRule="auto"/>
        <w:rPr>
          <w:rFonts w:ascii="Trebuchet MS" w:eastAsia="Trebuchet MS" w:hAnsi="Trebuchet MS" w:cs="Trebuchet MS"/>
          <w:b/>
          <w:i/>
          <w:color w:val="44546A"/>
        </w:rPr>
      </w:pPr>
      <w:r>
        <w:rPr>
          <w:rFonts w:ascii="Trebuchet MS" w:eastAsia="Trebuchet MS" w:hAnsi="Trebuchet MS" w:cs="Trebuchet MS"/>
          <w:b/>
          <w:i/>
          <w:color w:val="44546A"/>
        </w:rPr>
        <w:t xml:space="preserve">TECHNICAL PARAMETERS: </w:t>
      </w:r>
    </w:p>
    <w:p w14:paraId="00000022" w14:textId="77777777" w:rsidR="009E6811" w:rsidRDefault="009E6811">
      <w:pPr>
        <w:spacing w:after="0" w:line="240" w:lineRule="auto"/>
        <w:rPr>
          <w:rFonts w:ascii="Trebuchet MS" w:eastAsia="Trebuchet MS" w:hAnsi="Trebuchet MS" w:cs="Trebuchet MS"/>
          <w:color w:val="44546A"/>
        </w:rPr>
      </w:pPr>
    </w:p>
    <w:p w14:paraId="00000023" w14:textId="77777777" w:rsidR="009E6811" w:rsidRDefault="00223072">
      <w:pPr>
        <w:numPr>
          <w:ilvl w:val="0"/>
          <w:numId w:val="4"/>
        </w:numPr>
        <w:pBdr>
          <w:top w:val="nil"/>
          <w:left w:val="nil"/>
          <w:bottom w:val="nil"/>
          <w:right w:val="nil"/>
          <w:between w:val="nil"/>
        </w:pBdr>
        <w:spacing w:after="0" w:line="240" w:lineRule="auto"/>
        <w:rPr>
          <w:rFonts w:ascii="Trebuchet MS" w:eastAsia="Trebuchet MS" w:hAnsi="Trebuchet MS" w:cs="Trebuchet MS"/>
          <w:color w:val="44546A"/>
        </w:rPr>
      </w:pPr>
      <w:r>
        <w:rPr>
          <w:rFonts w:ascii="Trebuchet MS" w:eastAsia="Trebuchet MS" w:hAnsi="Trebuchet MS" w:cs="Trebuchet MS"/>
          <w:color w:val="44546A"/>
        </w:rPr>
        <w:t>Everyone must log in using their own individual device. Position yourself in an isolated room and remain stationary throughout the meeting. Do not allow others to view your screen or overhear during a session.</w:t>
      </w:r>
    </w:p>
    <w:p w14:paraId="00000024" w14:textId="77777777" w:rsidR="009E6811" w:rsidRDefault="00223072">
      <w:pPr>
        <w:numPr>
          <w:ilvl w:val="0"/>
          <w:numId w:val="4"/>
        </w:numPr>
        <w:pBdr>
          <w:top w:val="nil"/>
          <w:left w:val="nil"/>
          <w:bottom w:val="nil"/>
          <w:right w:val="nil"/>
          <w:between w:val="nil"/>
        </w:pBdr>
        <w:spacing w:after="0" w:line="240" w:lineRule="auto"/>
        <w:rPr>
          <w:rFonts w:ascii="Trebuchet MS" w:eastAsia="Trebuchet MS" w:hAnsi="Trebuchet MS" w:cs="Trebuchet MS"/>
          <w:color w:val="44546A"/>
        </w:rPr>
      </w:pPr>
      <w:r>
        <w:rPr>
          <w:rFonts w:ascii="Trebuchet MS" w:eastAsia="Trebuchet MS" w:hAnsi="Trebuchet MS" w:cs="Trebuchet MS"/>
          <w:color w:val="44546A"/>
        </w:rPr>
        <w:t>Use headphones or earbuds if others outside the room might overhear.</w:t>
      </w:r>
    </w:p>
    <w:p w14:paraId="00000025" w14:textId="77777777" w:rsidR="009E6811" w:rsidRDefault="00223072">
      <w:pPr>
        <w:numPr>
          <w:ilvl w:val="0"/>
          <w:numId w:val="4"/>
        </w:numPr>
        <w:pBdr>
          <w:top w:val="nil"/>
          <w:left w:val="nil"/>
          <w:bottom w:val="nil"/>
          <w:right w:val="nil"/>
          <w:between w:val="nil"/>
        </w:pBdr>
        <w:spacing w:after="0" w:line="240" w:lineRule="auto"/>
        <w:rPr>
          <w:rFonts w:ascii="Trebuchet MS" w:eastAsia="Trebuchet MS" w:hAnsi="Trebuchet MS" w:cs="Trebuchet MS"/>
          <w:color w:val="44546A"/>
        </w:rPr>
      </w:pPr>
      <w:r>
        <w:rPr>
          <w:rFonts w:ascii="Trebuchet MS" w:eastAsia="Trebuchet MS" w:hAnsi="Trebuchet MS" w:cs="Trebuchet MS"/>
          <w:color w:val="44546A"/>
        </w:rPr>
        <w:t>Do not record any audio or video from a session.</w:t>
      </w:r>
    </w:p>
    <w:p w14:paraId="00000026" w14:textId="77777777" w:rsidR="009E6811" w:rsidRDefault="00223072">
      <w:pPr>
        <w:numPr>
          <w:ilvl w:val="0"/>
          <w:numId w:val="4"/>
        </w:numPr>
        <w:pBdr>
          <w:top w:val="nil"/>
          <w:left w:val="nil"/>
          <w:bottom w:val="nil"/>
          <w:right w:val="nil"/>
          <w:between w:val="nil"/>
        </w:pBdr>
        <w:spacing w:after="0" w:line="240" w:lineRule="auto"/>
        <w:rPr>
          <w:rFonts w:ascii="Trebuchet MS" w:eastAsia="Trebuchet MS" w:hAnsi="Trebuchet MS" w:cs="Trebuchet MS"/>
          <w:color w:val="44546A"/>
        </w:rPr>
      </w:pPr>
      <w:r>
        <w:rPr>
          <w:rFonts w:ascii="Trebuchet MS" w:eastAsia="Trebuchet MS" w:hAnsi="Trebuchet MS" w:cs="Trebuchet MS"/>
          <w:color w:val="44546A"/>
        </w:rPr>
        <w:t>Do not capture any screenshots during a session.</w:t>
      </w:r>
    </w:p>
    <w:p w14:paraId="00000027" w14:textId="77777777" w:rsidR="009E6811" w:rsidRDefault="00223072">
      <w:pPr>
        <w:numPr>
          <w:ilvl w:val="0"/>
          <w:numId w:val="4"/>
        </w:numPr>
        <w:pBdr>
          <w:top w:val="nil"/>
          <w:left w:val="nil"/>
          <w:bottom w:val="nil"/>
          <w:right w:val="nil"/>
          <w:between w:val="nil"/>
        </w:pBdr>
        <w:spacing w:after="0" w:line="240" w:lineRule="auto"/>
        <w:rPr>
          <w:rFonts w:ascii="Trebuchet MS" w:eastAsia="Trebuchet MS" w:hAnsi="Trebuchet MS" w:cs="Trebuchet MS"/>
          <w:color w:val="44546A"/>
        </w:rPr>
      </w:pPr>
      <w:r>
        <w:rPr>
          <w:rFonts w:ascii="Trebuchet MS" w:eastAsia="Trebuchet MS" w:hAnsi="Trebuchet MS" w:cs="Trebuchet MS"/>
          <w:color w:val="44546A"/>
        </w:rPr>
        <w:t>During the same-gender small group (pre-designated), turn on your camera if you have one and unmute only when you speak. Otherwise, mute your microphone.</w:t>
      </w:r>
    </w:p>
    <w:p w14:paraId="00000028" w14:textId="77777777" w:rsidR="009E6811" w:rsidRDefault="009E6811">
      <w:pPr>
        <w:pBdr>
          <w:top w:val="nil"/>
          <w:left w:val="nil"/>
          <w:bottom w:val="nil"/>
          <w:right w:val="nil"/>
          <w:between w:val="nil"/>
        </w:pBdr>
        <w:spacing w:after="0" w:line="240" w:lineRule="auto"/>
        <w:ind w:left="720"/>
        <w:rPr>
          <w:rFonts w:ascii="Trebuchet MS" w:eastAsia="Trebuchet MS" w:hAnsi="Trebuchet MS" w:cs="Trebuchet MS"/>
          <w:color w:val="44546A"/>
        </w:rPr>
      </w:pPr>
    </w:p>
    <w:p w14:paraId="00000029" w14:textId="77777777" w:rsidR="009E6811" w:rsidRDefault="009E6811">
      <w:pPr>
        <w:pBdr>
          <w:top w:val="nil"/>
          <w:left w:val="nil"/>
          <w:bottom w:val="nil"/>
          <w:right w:val="nil"/>
          <w:between w:val="nil"/>
        </w:pBdr>
        <w:spacing w:after="0" w:line="240" w:lineRule="auto"/>
        <w:rPr>
          <w:rFonts w:ascii="Trebuchet MS" w:eastAsia="Trebuchet MS" w:hAnsi="Trebuchet MS" w:cs="Trebuchet MS"/>
          <w:color w:val="44546A"/>
        </w:rPr>
      </w:pPr>
    </w:p>
    <w:p w14:paraId="0000002A" w14:textId="77777777" w:rsidR="009E6811" w:rsidRDefault="00223072">
      <w:pPr>
        <w:pBdr>
          <w:top w:val="nil"/>
          <w:left w:val="nil"/>
          <w:bottom w:val="nil"/>
          <w:right w:val="nil"/>
          <w:between w:val="nil"/>
        </w:pBdr>
        <w:spacing w:after="0" w:line="240" w:lineRule="auto"/>
        <w:rPr>
          <w:rFonts w:ascii="Trebuchet MS" w:eastAsia="Trebuchet MS" w:hAnsi="Trebuchet MS" w:cs="Trebuchet MS"/>
          <w:b/>
          <w:i/>
          <w:color w:val="44546A"/>
        </w:rPr>
      </w:pPr>
      <w:r>
        <w:rPr>
          <w:rFonts w:ascii="Trebuchet MS" w:eastAsia="Trebuchet MS" w:hAnsi="Trebuchet MS" w:cs="Trebuchet MS"/>
          <w:b/>
          <w:i/>
          <w:color w:val="44546A"/>
        </w:rPr>
        <w:t>SMALL GROUP PARTICIPATION</w:t>
      </w:r>
    </w:p>
    <w:p w14:paraId="0000002B" w14:textId="77777777" w:rsidR="009E6811" w:rsidRDefault="009E6811">
      <w:pPr>
        <w:pBdr>
          <w:top w:val="nil"/>
          <w:left w:val="nil"/>
          <w:bottom w:val="nil"/>
          <w:right w:val="nil"/>
          <w:between w:val="nil"/>
        </w:pBdr>
        <w:spacing w:after="0" w:line="240" w:lineRule="auto"/>
        <w:rPr>
          <w:rFonts w:ascii="Trebuchet MS" w:eastAsia="Trebuchet MS" w:hAnsi="Trebuchet MS" w:cs="Trebuchet MS"/>
          <w:color w:val="44546A"/>
        </w:rPr>
      </w:pPr>
    </w:p>
    <w:p w14:paraId="0000002C" w14:textId="77777777" w:rsidR="009E6811" w:rsidRDefault="00223072">
      <w:pPr>
        <w:numPr>
          <w:ilvl w:val="0"/>
          <w:numId w:val="1"/>
        </w:numPr>
        <w:pBdr>
          <w:top w:val="nil"/>
          <w:left w:val="nil"/>
          <w:bottom w:val="nil"/>
          <w:right w:val="nil"/>
          <w:between w:val="nil"/>
        </w:pBdr>
        <w:spacing w:after="0" w:line="240" w:lineRule="auto"/>
        <w:rPr>
          <w:rFonts w:ascii="Trebuchet MS" w:eastAsia="Trebuchet MS" w:hAnsi="Trebuchet MS" w:cs="Trebuchet MS"/>
          <w:color w:val="44546A"/>
        </w:rPr>
      </w:pPr>
      <w:r>
        <w:rPr>
          <w:rFonts w:ascii="Trebuchet MS" w:eastAsia="Trebuchet MS" w:hAnsi="Trebuchet MS" w:cs="Trebuchet MS"/>
          <w:i/>
          <w:color w:val="44546A"/>
        </w:rPr>
        <w:t xml:space="preserve">Confidentiality: </w:t>
      </w:r>
      <w:r>
        <w:rPr>
          <w:rFonts w:ascii="Trebuchet MS" w:eastAsia="Trebuchet MS" w:hAnsi="Trebuchet MS" w:cs="Trebuchet MS"/>
          <w:color w:val="44546A"/>
        </w:rPr>
        <w:t>This means no sharing outside of the group unless it’s about you and what is happening in your own life. Confidentiality creates trust to be able to share openly and honestly without fear.</w:t>
      </w:r>
    </w:p>
    <w:p w14:paraId="0000002D" w14:textId="77777777" w:rsidR="009E6811" w:rsidRDefault="009E6811">
      <w:pPr>
        <w:pBdr>
          <w:top w:val="nil"/>
          <w:left w:val="nil"/>
          <w:bottom w:val="nil"/>
          <w:right w:val="nil"/>
          <w:between w:val="nil"/>
        </w:pBdr>
        <w:spacing w:after="0" w:line="240" w:lineRule="auto"/>
        <w:rPr>
          <w:rFonts w:ascii="Trebuchet MS" w:eastAsia="Trebuchet MS" w:hAnsi="Trebuchet MS" w:cs="Trebuchet MS"/>
          <w:color w:val="44546A"/>
          <w:sz w:val="24"/>
          <w:szCs w:val="24"/>
        </w:rPr>
      </w:pPr>
    </w:p>
    <w:p w14:paraId="0000002E" w14:textId="77777777" w:rsidR="009E6811" w:rsidRDefault="00223072">
      <w:pPr>
        <w:numPr>
          <w:ilvl w:val="0"/>
          <w:numId w:val="1"/>
        </w:numPr>
        <w:pBdr>
          <w:top w:val="nil"/>
          <w:left w:val="nil"/>
          <w:bottom w:val="nil"/>
          <w:right w:val="nil"/>
          <w:between w:val="nil"/>
        </w:pBdr>
        <w:spacing w:after="0" w:line="240" w:lineRule="auto"/>
        <w:rPr>
          <w:rFonts w:ascii="Trebuchet MS" w:eastAsia="Trebuchet MS" w:hAnsi="Trebuchet MS" w:cs="Trebuchet MS"/>
          <w:i/>
          <w:color w:val="44546A"/>
        </w:rPr>
      </w:pPr>
      <w:r>
        <w:rPr>
          <w:rFonts w:ascii="Trebuchet MS" w:eastAsia="Trebuchet MS" w:hAnsi="Trebuchet MS" w:cs="Trebuchet MS"/>
          <w:i/>
          <w:color w:val="44546A"/>
        </w:rPr>
        <w:t>Personal Sharing:</w:t>
      </w:r>
    </w:p>
    <w:p w14:paraId="0000002F" w14:textId="77777777" w:rsidR="009E6811" w:rsidRDefault="00223072">
      <w:pPr>
        <w:numPr>
          <w:ilvl w:val="0"/>
          <w:numId w:val="2"/>
        </w:numPr>
        <w:pBdr>
          <w:top w:val="nil"/>
          <w:left w:val="nil"/>
          <w:bottom w:val="nil"/>
          <w:right w:val="nil"/>
          <w:between w:val="nil"/>
        </w:pBdr>
        <w:spacing w:after="25" w:line="240" w:lineRule="auto"/>
        <w:rPr>
          <w:rFonts w:ascii="Trebuchet MS" w:eastAsia="Trebuchet MS" w:hAnsi="Trebuchet MS" w:cs="Trebuchet MS"/>
          <w:color w:val="44546A"/>
        </w:rPr>
      </w:pPr>
      <w:r>
        <w:rPr>
          <w:rFonts w:ascii="Trebuchet MS" w:eastAsia="Trebuchet MS" w:hAnsi="Trebuchet MS" w:cs="Trebuchet MS"/>
          <w:color w:val="44546A"/>
        </w:rPr>
        <w:t>Use “I” statements, try to refrain from using “you.” This creates distance from your emotions as well as distance in the group (it can be seen as advice).</w:t>
      </w:r>
    </w:p>
    <w:p w14:paraId="00000030" w14:textId="77777777" w:rsidR="009E6811" w:rsidRDefault="00223072">
      <w:pPr>
        <w:numPr>
          <w:ilvl w:val="0"/>
          <w:numId w:val="2"/>
        </w:numPr>
        <w:pBdr>
          <w:top w:val="nil"/>
          <w:left w:val="nil"/>
          <w:bottom w:val="nil"/>
          <w:right w:val="nil"/>
          <w:between w:val="nil"/>
        </w:pBdr>
        <w:spacing w:after="25" w:line="240" w:lineRule="auto"/>
        <w:rPr>
          <w:rFonts w:ascii="Trebuchet MS" w:eastAsia="Trebuchet MS" w:hAnsi="Trebuchet MS" w:cs="Trebuchet MS"/>
          <w:color w:val="44546A"/>
        </w:rPr>
      </w:pPr>
      <w:r>
        <w:rPr>
          <w:rFonts w:ascii="Trebuchet MS" w:eastAsia="Trebuchet MS" w:hAnsi="Trebuchet MS" w:cs="Trebuchet MS"/>
          <w:color w:val="44546A"/>
        </w:rPr>
        <w:t xml:space="preserve">Talk about yourself, not others, i.e., your spouse or friends. This keeps you from shifting blame and justifying self-pity. </w:t>
      </w:r>
    </w:p>
    <w:p w14:paraId="00000031" w14:textId="77777777" w:rsidR="009E6811" w:rsidRDefault="00223072">
      <w:pPr>
        <w:numPr>
          <w:ilvl w:val="0"/>
          <w:numId w:val="2"/>
        </w:numPr>
        <w:pBdr>
          <w:top w:val="nil"/>
          <w:left w:val="nil"/>
          <w:bottom w:val="nil"/>
          <w:right w:val="nil"/>
          <w:between w:val="nil"/>
        </w:pBdr>
        <w:spacing w:after="25" w:line="240" w:lineRule="auto"/>
        <w:rPr>
          <w:rFonts w:ascii="Trebuchet MS" w:eastAsia="Trebuchet MS" w:hAnsi="Trebuchet MS" w:cs="Trebuchet MS"/>
          <w:color w:val="44546A"/>
        </w:rPr>
      </w:pPr>
      <w:r>
        <w:rPr>
          <w:rFonts w:ascii="Trebuchet MS" w:eastAsia="Trebuchet MS" w:hAnsi="Trebuchet MS" w:cs="Trebuchet MS"/>
          <w:color w:val="44546A"/>
        </w:rPr>
        <w:t>Don’t tell stories about others.</w:t>
      </w:r>
    </w:p>
    <w:p w14:paraId="00000032" w14:textId="77777777" w:rsidR="009E6811" w:rsidRDefault="00223072">
      <w:pPr>
        <w:numPr>
          <w:ilvl w:val="0"/>
          <w:numId w:val="2"/>
        </w:numPr>
        <w:pBdr>
          <w:top w:val="nil"/>
          <w:left w:val="nil"/>
          <w:bottom w:val="nil"/>
          <w:right w:val="nil"/>
          <w:between w:val="nil"/>
        </w:pBdr>
        <w:spacing w:after="25" w:line="240" w:lineRule="auto"/>
        <w:rPr>
          <w:rFonts w:ascii="Trebuchet MS" w:eastAsia="Trebuchet MS" w:hAnsi="Trebuchet MS" w:cs="Trebuchet MS"/>
          <w:color w:val="44546A"/>
        </w:rPr>
      </w:pPr>
      <w:r>
        <w:rPr>
          <w:rFonts w:ascii="Trebuchet MS" w:eastAsia="Trebuchet MS" w:hAnsi="Trebuchet MS" w:cs="Trebuchet MS"/>
          <w:color w:val="44546A"/>
        </w:rPr>
        <w:t>Please do not use graphic details when sharing.</w:t>
      </w:r>
    </w:p>
    <w:p w14:paraId="00000033" w14:textId="77777777" w:rsidR="009E6811" w:rsidRDefault="00223072">
      <w:pPr>
        <w:numPr>
          <w:ilvl w:val="0"/>
          <w:numId w:val="2"/>
        </w:numPr>
        <w:pBdr>
          <w:top w:val="nil"/>
          <w:left w:val="nil"/>
          <w:bottom w:val="nil"/>
          <w:right w:val="nil"/>
          <w:between w:val="nil"/>
        </w:pBdr>
        <w:spacing w:after="25" w:line="240" w:lineRule="auto"/>
        <w:rPr>
          <w:rFonts w:ascii="Trebuchet MS" w:eastAsia="Trebuchet MS" w:hAnsi="Trebuchet MS" w:cs="Trebuchet MS"/>
          <w:color w:val="44546A"/>
        </w:rPr>
      </w:pPr>
      <w:r>
        <w:rPr>
          <w:rFonts w:ascii="Trebuchet MS" w:eastAsia="Trebuchet MS" w:hAnsi="Trebuchet MS" w:cs="Trebuchet MS"/>
          <w:color w:val="44546A"/>
        </w:rPr>
        <w:t>Don’t preach about what others should think, feel, or do.</w:t>
      </w:r>
    </w:p>
    <w:p w14:paraId="00000034" w14:textId="77777777" w:rsidR="009E6811" w:rsidRDefault="00223072">
      <w:pPr>
        <w:numPr>
          <w:ilvl w:val="0"/>
          <w:numId w:val="2"/>
        </w:numPr>
        <w:pBdr>
          <w:top w:val="nil"/>
          <w:left w:val="nil"/>
          <w:bottom w:val="nil"/>
          <w:right w:val="nil"/>
          <w:between w:val="nil"/>
        </w:pBdr>
        <w:spacing w:after="25" w:line="240" w:lineRule="auto"/>
        <w:rPr>
          <w:rFonts w:ascii="Trebuchet MS" w:eastAsia="Trebuchet MS" w:hAnsi="Trebuchet MS" w:cs="Trebuchet MS"/>
          <w:color w:val="44546A"/>
        </w:rPr>
      </w:pPr>
      <w:r>
        <w:rPr>
          <w:rFonts w:ascii="Trebuchet MS" w:eastAsia="Trebuchet MS" w:hAnsi="Trebuchet MS" w:cs="Trebuchet MS"/>
          <w:color w:val="44546A"/>
        </w:rPr>
        <w:t>Wait for the person who is sharing to finish speaking before you speak.</w:t>
      </w:r>
    </w:p>
    <w:p w14:paraId="00000035" w14:textId="77777777" w:rsidR="009E6811" w:rsidRDefault="00223072">
      <w:pPr>
        <w:numPr>
          <w:ilvl w:val="0"/>
          <w:numId w:val="2"/>
        </w:numPr>
        <w:pBdr>
          <w:top w:val="nil"/>
          <w:left w:val="nil"/>
          <w:bottom w:val="nil"/>
          <w:right w:val="nil"/>
          <w:between w:val="nil"/>
        </w:pBdr>
        <w:spacing w:after="25" w:line="240" w:lineRule="auto"/>
        <w:rPr>
          <w:rFonts w:ascii="Trebuchet MS" w:eastAsia="Trebuchet MS" w:hAnsi="Trebuchet MS" w:cs="Trebuchet MS"/>
          <w:color w:val="44546A"/>
        </w:rPr>
      </w:pPr>
      <w:r>
        <w:rPr>
          <w:rFonts w:ascii="Trebuchet MS" w:eastAsia="Trebuchet MS" w:hAnsi="Trebuchet MS" w:cs="Trebuchet MS"/>
          <w:color w:val="44546A"/>
        </w:rPr>
        <w:t>It’s okay to remain silent.</w:t>
      </w:r>
    </w:p>
    <w:p w14:paraId="00000036" w14:textId="77777777" w:rsidR="009E6811" w:rsidRDefault="00223072">
      <w:pPr>
        <w:numPr>
          <w:ilvl w:val="0"/>
          <w:numId w:val="2"/>
        </w:numPr>
        <w:pBdr>
          <w:top w:val="nil"/>
          <w:left w:val="nil"/>
          <w:bottom w:val="nil"/>
          <w:right w:val="nil"/>
          <w:between w:val="nil"/>
        </w:pBdr>
        <w:spacing w:after="0" w:line="240" w:lineRule="auto"/>
        <w:rPr>
          <w:rFonts w:ascii="Trebuchet MS" w:eastAsia="Trebuchet MS" w:hAnsi="Trebuchet MS" w:cs="Trebuchet MS"/>
          <w:color w:val="44546A"/>
        </w:rPr>
      </w:pPr>
      <w:r>
        <w:rPr>
          <w:rFonts w:ascii="Trebuchet MS" w:eastAsia="Trebuchet MS" w:hAnsi="Trebuchet MS" w:cs="Trebuchet MS"/>
          <w:color w:val="44546A"/>
        </w:rPr>
        <w:t>Be who you are, not who you think people want you to be.</w:t>
      </w:r>
    </w:p>
    <w:p w14:paraId="00000037" w14:textId="77777777" w:rsidR="009E6811" w:rsidRDefault="009E6811">
      <w:pPr>
        <w:pBdr>
          <w:top w:val="nil"/>
          <w:left w:val="nil"/>
          <w:bottom w:val="nil"/>
          <w:right w:val="nil"/>
          <w:between w:val="nil"/>
        </w:pBdr>
        <w:spacing w:after="0" w:line="240" w:lineRule="auto"/>
        <w:rPr>
          <w:rFonts w:ascii="Trebuchet MS" w:eastAsia="Trebuchet MS" w:hAnsi="Trebuchet MS" w:cs="Trebuchet MS"/>
          <w:color w:val="44546A"/>
        </w:rPr>
      </w:pPr>
    </w:p>
    <w:p w14:paraId="00000038" w14:textId="77777777" w:rsidR="009E6811" w:rsidRDefault="00223072">
      <w:pPr>
        <w:numPr>
          <w:ilvl w:val="0"/>
          <w:numId w:val="2"/>
        </w:numPr>
        <w:pBdr>
          <w:top w:val="nil"/>
          <w:left w:val="nil"/>
          <w:bottom w:val="nil"/>
          <w:right w:val="nil"/>
          <w:between w:val="nil"/>
        </w:pBdr>
        <w:spacing w:after="0" w:line="240" w:lineRule="auto"/>
        <w:ind w:left="720"/>
        <w:rPr>
          <w:rFonts w:ascii="Trebuchet MS" w:eastAsia="Trebuchet MS" w:hAnsi="Trebuchet MS" w:cs="Trebuchet MS"/>
          <w:color w:val="44546A"/>
        </w:rPr>
      </w:pPr>
      <w:r>
        <w:rPr>
          <w:rFonts w:ascii="Trebuchet MS" w:eastAsia="Trebuchet MS" w:hAnsi="Trebuchet MS" w:cs="Trebuchet MS"/>
          <w:i/>
          <w:color w:val="44546A"/>
        </w:rPr>
        <w:t xml:space="preserve">Avoid Cross Talk: </w:t>
      </w:r>
      <w:r>
        <w:rPr>
          <w:rFonts w:ascii="Trebuchet MS" w:eastAsia="Trebuchet MS" w:hAnsi="Trebuchet MS" w:cs="Trebuchet MS"/>
          <w:color w:val="44546A"/>
        </w:rPr>
        <w:t>That means commenting on another’s sharing rather than opening up about your own life and struggle. Avoid any criticism, advice-giving, questioning, or denial of another’s pain.</w:t>
      </w:r>
    </w:p>
    <w:p w14:paraId="00000039" w14:textId="77777777" w:rsidR="009E6811" w:rsidRDefault="009E6811">
      <w:pPr>
        <w:spacing w:after="0" w:line="240" w:lineRule="auto"/>
        <w:rPr>
          <w:rFonts w:ascii="Trebuchet MS" w:eastAsia="Trebuchet MS" w:hAnsi="Trebuchet MS" w:cs="Trebuchet MS"/>
          <w:color w:val="44546A"/>
        </w:rPr>
      </w:pPr>
    </w:p>
    <w:p w14:paraId="0000003A" w14:textId="77777777" w:rsidR="009E6811" w:rsidRDefault="00223072">
      <w:pPr>
        <w:numPr>
          <w:ilvl w:val="0"/>
          <w:numId w:val="2"/>
        </w:numPr>
        <w:pBdr>
          <w:top w:val="nil"/>
          <w:left w:val="nil"/>
          <w:bottom w:val="nil"/>
          <w:right w:val="nil"/>
          <w:between w:val="nil"/>
        </w:pBdr>
        <w:spacing w:after="0" w:line="240" w:lineRule="auto"/>
        <w:ind w:left="720"/>
        <w:rPr>
          <w:rFonts w:ascii="Trebuchet MS" w:eastAsia="Trebuchet MS" w:hAnsi="Trebuchet MS" w:cs="Trebuchet MS"/>
          <w:color w:val="44546A"/>
        </w:rPr>
      </w:pPr>
      <w:r>
        <w:rPr>
          <w:rFonts w:ascii="Trebuchet MS" w:eastAsia="Trebuchet MS" w:hAnsi="Trebuchet MS" w:cs="Trebuchet MS"/>
          <w:i/>
          <w:color w:val="44546A"/>
        </w:rPr>
        <w:t xml:space="preserve">Focus on You: </w:t>
      </w:r>
      <w:r>
        <w:rPr>
          <w:rFonts w:ascii="Trebuchet MS" w:eastAsia="Trebuchet MS" w:hAnsi="Trebuchet MS" w:cs="Trebuchet MS"/>
          <w:color w:val="44546A"/>
        </w:rPr>
        <w:t>The focus of the small group time is to address and work on your own issues. Focusing on others will detract you from your healing.</w:t>
      </w:r>
    </w:p>
    <w:p w14:paraId="0000003B" w14:textId="77777777" w:rsidR="009E6811" w:rsidRDefault="009E6811">
      <w:pPr>
        <w:pBdr>
          <w:top w:val="nil"/>
          <w:left w:val="nil"/>
          <w:bottom w:val="nil"/>
          <w:right w:val="nil"/>
          <w:between w:val="nil"/>
        </w:pBdr>
        <w:ind w:left="720"/>
        <w:rPr>
          <w:rFonts w:ascii="Trebuchet MS" w:eastAsia="Trebuchet MS" w:hAnsi="Trebuchet MS" w:cs="Trebuchet MS"/>
          <w:color w:val="44546A"/>
        </w:rPr>
      </w:pPr>
    </w:p>
    <w:p w14:paraId="0000003C" w14:textId="77777777" w:rsidR="009E6811" w:rsidRDefault="00223072">
      <w:pPr>
        <w:shd w:val="clear" w:color="auto" w:fill="FFFFFF"/>
        <w:spacing w:after="0" w:line="240" w:lineRule="auto"/>
        <w:rPr>
          <w:rFonts w:ascii="Trebuchet MS" w:eastAsia="Trebuchet MS" w:hAnsi="Trebuchet MS" w:cs="Trebuchet MS"/>
          <w:i/>
          <w:color w:val="44546A"/>
        </w:rPr>
      </w:pPr>
      <w:r>
        <w:rPr>
          <w:rFonts w:ascii="Trebuchet MS" w:eastAsia="Trebuchet MS" w:hAnsi="Trebuchet MS" w:cs="Trebuchet MS"/>
          <w:i/>
          <w:color w:val="44546A"/>
        </w:rPr>
        <w:t>While there is no fee for this online group,</w:t>
      </w:r>
      <w:hyperlink r:id="rId9">
        <w:r>
          <w:rPr>
            <w:rFonts w:ascii="Trebuchet MS" w:eastAsia="Trebuchet MS" w:hAnsi="Trebuchet MS" w:cs="Trebuchet MS"/>
            <w:i/>
            <w:color w:val="44546A"/>
          </w:rPr>
          <w:t xml:space="preserve"> </w:t>
        </w:r>
      </w:hyperlink>
      <w:hyperlink r:id="rId10">
        <w:r>
          <w:rPr>
            <w:rFonts w:ascii="Trebuchet MS" w:eastAsia="Trebuchet MS" w:hAnsi="Trebuchet MS" w:cs="Trebuchet MS"/>
            <w:b/>
            <w:i/>
            <w:color w:val="0563C1"/>
            <w:u w:val="single"/>
          </w:rPr>
          <w:t>your donations</w:t>
        </w:r>
      </w:hyperlink>
      <w:r>
        <w:rPr>
          <w:rFonts w:ascii="Trebuchet MS" w:eastAsia="Trebuchet MS" w:hAnsi="Trebuchet MS" w:cs="Trebuchet MS"/>
          <w:i/>
          <w:color w:val="44546A"/>
        </w:rPr>
        <w:t xml:space="preserve"> are what make it possible. Thank you!</w:t>
      </w:r>
    </w:p>
    <w:p w14:paraId="0000003D" w14:textId="77777777" w:rsidR="009E6811" w:rsidRDefault="009E6811">
      <w:pPr>
        <w:shd w:val="clear" w:color="auto" w:fill="FFFFFF"/>
        <w:spacing w:after="0" w:line="240" w:lineRule="auto"/>
        <w:rPr>
          <w:rFonts w:ascii="Trebuchet MS" w:eastAsia="Trebuchet MS" w:hAnsi="Trebuchet MS" w:cs="Trebuchet MS"/>
          <w:i/>
          <w:color w:val="44546A"/>
        </w:rPr>
      </w:pPr>
    </w:p>
    <w:p w14:paraId="0000003E" w14:textId="77777777" w:rsidR="009E6811" w:rsidRDefault="00223072">
      <w:pPr>
        <w:shd w:val="clear" w:color="auto" w:fill="FFFFFF"/>
        <w:spacing w:after="0" w:line="288" w:lineRule="auto"/>
        <w:rPr>
          <w:rFonts w:ascii="Trebuchet MS" w:eastAsia="Trebuchet MS" w:hAnsi="Trebuchet MS" w:cs="Trebuchet MS"/>
          <w:b/>
          <w:i/>
          <w:color w:val="FF0000"/>
        </w:rPr>
      </w:pPr>
      <w:r>
        <w:rPr>
          <w:rFonts w:ascii="Trebuchet MS" w:eastAsia="Trebuchet MS" w:hAnsi="Trebuchet MS" w:cs="Trebuchet MS"/>
          <w:b/>
          <w:i/>
          <w:color w:val="FF0000"/>
        </w:rPr>
        <w:t>Each participant must sign-up in advance using the following link:</w:t>
      </w:r>
    </w:p>
    <w:p w14:paraId="0000003F" w14:textId="77777777" w:rsidR="009E6811" w:rsidRDefault="00223072">
      <w:pPr>
        <w:shd w:val="clear" w:color="auto" w:fill="FFFFFF"/>
        <w:spacing w:after="0" w:line="288" w:lineRule="auto"/>
        <w:rPr>
          <w:rFonts w:ascii="Trebuchet MS" w:eastAsia="Trebuchet MS" w:hAnsi="Trebuchet MS" w:cs="Trebuchet MS"/>
          <w:b/>
          <w:i/>
          <w:color w:val="0563C1"/>
        </w:rPr>
      </w:pPr>
      <w:hyperlink r:id="rId11">
        <w:r>
          <w:rPr>
            <w:rFonts w:ascii="Trebuchet MS" w:eastAsia="Trebuchet MS" w:hAnsi="Trebuchet MS" w:cs="Trebuchet MS"/>
            <w:b/>
            <w:i/>
            <w:color w:val="1155CC"/>
            <w:u w:val="single"/>
          </w:rPr>
          <w:t>https://forms.gle/4shNs78NiRWkpq1MA</w:t>
        </w:r>
      </w:hyperlink>
      <w:r>
        <w:rPr>
          <w:rFonts w:ascii="Trebuchet MS" w:eastAsia="Trebuchet MS" w:hAnsi="Trebuchet MS" w:cs="Trebuchet MS"/>
          <w:b/>
          <w:i/>
          <w:color w:val="0563C1"/>
        </w:rPr>
        <w:t xml:space="preserve"> </w:t>
      </w:r>
    </w:p>
    <w:sectPr w:rsidR="009E6811">
      <w:pgSz w:w="12240" w:h="15840"/>
      <w:pgMar w:top="1170" w:right="72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5882"/>
    <w:multiLevelType w:val="multilevel"/>
    <w:tmpl w:val="9E466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323A7D"/>
    <w:multiLevelType w:val="multilevel"/>
    <w:tmpl w:val="FE4667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4793EB9"/>
    <w:multiLevelType w:val="multilevel"/>
    <w:tmpl w:val="ECD8C95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572DF1"/>
    <w:multiLevelType w:val="multilevel"/>
    <w:tmpl w:val="65F85D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7476072">
    <w:abstractNumId w:val="0"/>
  </w:num>
  <w:num w:numId="2" w16cid:durableId="2028552814">
    <w:abstractNumId w:val="1"/>
  </w:num>
  <w:num w:numId="3" w16cid:durableId="885989682">
    <w:abstractNumId w:val="3"/>
  </w:num>
  <w:num w:numId="4" w16cid:durableId="152529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11"/>
    <w:rsid w:val="00223072"/>
    <w:rsid w:val="009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A288A-BA56-412D-B7F7-CD3EE7A1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CrossCurrent-Andrew-Comiskey-ebook/dp/B08VPVVV9D/ref=sr_1_7?crid=212Q35J52BV2L&amp;keywords=andrew+Comiskey&amp;qid=1681840894&amp;sprefix=andrew+comiskey%2Caps%2C99&amp;sr=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hopdesertstream.org/product-page/crosscurre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sertstream.org/crosscurrent" TargetMode="External"/><Relationship Id="rId11" Type="http://schemas.openxmlformats.org/officeDocument/2006/relationships/hyperlink" Target="https://forms.gle/4shNs78NiRWkpq1MA" TargetMode="External"/><Relationship Id="rId5" Type="http://schemas.openxmlformats.org/officeDocument/2006/relationships/webSettings" Target="webSettings.xml"/><Relationship Id="rId10" Type="http://schemas.openxmlformats.org/officeDocument/2006/relationships/hyperlink" Target="https://www.desertstream.org/giving" TargetMode="External"/><Relationship Id="rId4" Type="http://schemas.openxmlformats.org/officeDocument/2006/relationships/settings" Target="settings.xml"/><Relationship Id="rId9" Type="http://schemas.openxmlformats.org/officeDocument/2006/relationships/hyperlink" Target="https://www.desertstream.org/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ma1URMcbEZiPSL2UMjTjTCU5A==">CgMxLjA4AHIhMVJiR05TelN5TWwtQVRuRGg5SHA0OEdCNlF4MTBSNHdO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Wheeler</dc:creator>
  <cp:lastModifiedBy>Amber Wheeler</cp:lastModifiedBy>
  <cp:revision>2</cp:revision>
  <dcterms:created xsi:type="dcterms:W3CDTF">2023-12-20T19:46:00Z</dcterms:created>
  <dcterms:modified xsi:type="dcterms:W3CDTF">2023-12-20T19:46:00Z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2023-12-20T19:46:18Z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575ec511-cf40-4eed-898c-e3e528dbcbc8</vt:lpwstr>
  </property>
  <property fmtid="{D5CDD505-2E9C-101B-9397-08002B2CF9AE}" pid="7" name="MSIP_Label_defa4170-0d19-0005-0004-bc88714345d2_ActionId">
    <vt:lpwstr>502f98a8-8ac5-49e2-9fed-49258217c4ca</vt:lpwstr>
  </property>
  <property fmtid="{D5CDD505-2E9C-101B-9397-08002B2CF9AE}" pid="8" name="MSIP_Label_defa4170-0d19-0005-0004-bc88714345d2_ContentBits">
    <vt:lpwstr>0</vt:lpwstr>
  </property>
</Properties>
</file>